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73D97A" w14:textId="77777777" w:rsidR="00B76033" w:rsidRPr="000141BA" w:rsidRDefault="00B76033" w:rsidP="00B7603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41BA">
        <w:rPr>
          <w:rFonts w:ascii="Times New Roman" w:hAnsi="Times New Roman" w:cs="Times New Roman"/>
          <w:b/>
          <w:sz w:val="24"/>
          <w:szCs w:val="24"/>
        </w:rPr>
        <w:t>STANOWISKO</w:t>
      </w:r>
    </w:p>
    <w:p w14:paraId="736ADF54" w14:textId="74721565" w:rsidR="00B76033" w:rsidRPr="000141BA" w:rsidRDefault="00B76033" w:rsidP="00B7603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41BA">
        <w:rPr>
          <w:rFonts w:ascii="Times New Roman" w:hAnsi="Times New Roman" w:cs="Times New Roman"/>
          <w:b/>
          <w:sz w:val="24"/>
          <w:szCs w:val="24"/>
        </w:rPr>
        <w:t>Okręgowej Rady PZD z dnia 1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0141BA">
        <w:rPr>
          <w:rFonts w:ascii="Times New Roman" w:hAnsi="Times New Roman" w:cs="Times New Roman"/>
          <w:b/>
          <w:sz w:val="24"/>
          <w:szCs w:val="24"/>
        </w:rPr>
        <w:t xml:space="preserve"> grudnia 202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0141BA">
        <w:rPr>
          <w:rFonts w:ascii="Times New Roman" w:hAnsi="Times New Roman" w:cs="Times New Roman"/>
          <w:b/>
          <w:sz w:val="24"/>
          <w:szCs w:val="24"/>
        </w:rPr>
        <w:t xml:space="preserve">r. w sprawie </w:t>
      </w:r>
      <w:r>
        <w:rPr>
          <w:rFonts w:ascii="Times New Roman" w:hAnsi="Times New Roman" w:cs="Times New Roman"/>
          <w:b/>
          <w:sz w:val="24"/>
          <w:szCs w:val="24"/>
        </w:rPr>
        <w:t xml:space="preserve">konieczności przeciwdziałania </w:t>
      </w:r>
      <w:r w:rsidRPr="000141BA">
        <w:rPr>
          <w:rFonts w:ascii="Times New Roman" w:hAnsi="Times New Roman" w:cs="Times New Roman"/>
          <w:b/>
          <w:sz w:val="24"/>
          <w:szCs w:val="24"/>
        </w:rPr>
        <w:t>zjawisk</w:t>
      </w:r>
      <w:r>
        <w:rPr>
          <w:rFonts w:ascii="Times New Roman" w:hAnsi="Times New Roman" w:cs="Times New Roman"/>
          <w:b/>
          <w:sz w:val="24"/>
          <w:szCs w:val="24"/>
        </w:rPr>
        <w:t>om</w:t>
      </w:r>
      <w:r w:rsidRPr="000141BA">
        <w:rPr>
          <w:rFonts w:ascii="Times New Roman" w:hAnsi="Times New Roman" w:cs="Times New Roman"/>
          <w:b/>
          <w:sz w:val="24"/>
          <w:szCs w:val="24"/>
        </w:rPr>
        <w:t xml:space="preserve"> zamieszkiwania </w:t>
      </w:r>
      <w:r>
        <w:rPr>
          <w:rFonts w:ascii="Times New Roman" w:hAnsi="Times New Roman" w:cs="Times New Roman"/>
          <w:b/>
          <w:sz w:val="24"/>
          <w:szCs w:val="24"/>
        </w:rPr>
        <w:br/>
        <w:t>i</w:t>
      </w:r>
      <w:r w:rsidRPr="000141BA">
        <w:rPr>
          <w:rFonts w:ascii="Times New Roman" w:hAnsi="Times New Roman" w:cs="Times New Roman"/>
          <w:b/>
          <w:sz w:val="24"/>
          <w:szCs w:val="24"/>
        </w:rPr>
        <w:t xml:space="preserve"> ponadnormatywnego budownictwa na terenie Okręgu.</w:t>
      </w:r>
      <w:r>
        <w:rPr>
          <w:rFonts w:ascii="Times New Roman" w:hAnsi="Times New Roman" w:cs="Times New Roman"/>
          <w:b/>
          <w:sz w:val="24"/>
          <w:szCs w:val="24"/>
        </w:rPr>
        <w:br/>
        <w:t>------------------------------------------------------------------------------------------------------------</w:t>
      </w:r>
    </w:p>
    <w:p w14:paraId="66069AB1" w14:textId="5DC092AC" w:rsidR="00B76033" w:rsidRPr="000141BA" w:rsidRDefault="004F425B" w:rsidP="00B76033">
      <w:pPr>
        <w:jc w:val="both"/>
        <w:rPr>
          <w:rFonts w:ascii="Times New Roman" w:hAnsi="Times New Roman" w:cs="Times New Roman"/>
          <w:sz w:val="24"/>
          <w:szCs w:val="24"/>
        </w:rPr>
      </w:pPr>
      <w:r w:rsidRPr="004F425B">
        <w:rPr>
          <w:rFonts w:ascii="Times New Roman" w:hAnsi="Times New Roman" w:cs="Times New Roman"/>
          <w:sz w:val="24"/>
          <w:szCs w:val="24"/>
        </w:rPr>
        <w:t>Wzrost zainteresowania rodzinnymi ogrodami działkowymi szczególnie widoczny po okresie pandemii</w:t>
      </w:r>
      <w:r>
        <w:rPr>
          <w:rFonts w:ascii="Times New Roman" w:hAnsi="Times New Roman" w:cs="Times New Roman"/>
          <w:sz w:val="24"/>
          <w:szCs w:val="24"/>
        </w:rPr>
        <w:t>, k</w:t>
      </w:r>
      <w:r w:rsidRPr="004F425B">
        <w:rPr>
          <w:rFonts w:ascii="Times New Roman" w:hAnsi="Times New Roman" w:cs="Times New Roman"/>
          <w:sz w:val="24"/>
          <w:szCs w:val="24"/>
        </w:rPr>
        <w:t>iedy to działki stały się obiektem pożądania dla wielu mieszkańców miast i osiedli</w:t>
      </w:r>
      <w:r>
        <w:rPr>
          <w:rFonts w:ascii="Times New Roman" w:hAnsi="Times New Roman" w:cs="Times New Roman"/>
          <w:sz w:val="24"/>
          <w:szCs w:val="24"/>
        </w:rPr>
        <w:t xml:space="preserve"> w</w:t>
      </w:r>
      <w:r w:rsidRPr="004F425B">
        <w:rPr>
          <w:rFonts w:ascii="Times New Roman" w:hAnsi="Times New Roman" w:cs="Times New Roman"/>
          <w:sz w:val="24"/>
          <w:szCs w:val="24"/>
        </w:rPr>
        <w:t>yzwolił wiele inicjatyw</w:t>
      </w:r>
      <w:r>
        <w:rPr>
          <w:rFonts w:ascii="Times New Roman" w:hAnsi="Times New Roman" w:cs="Times New Roman"/>
          <w:sz w:val="24"/>
          <w:szCs w:val="24"/>
        </w:rPr>
        <w:t xml:space="preserve"> un</w:t>
      </w:r>
      <w:r w:rsidRPr="004F425B">
        <w:rPr>
          <w:rFonts w:ascii="Times New Roman" w:hAnsi="Times New Roman" w:cs="Times New Roman"/>
          <w:sz w:val="24"/>
          <w:szCs w:val="24"/>
        </w:rPr>
        <w:t xml:space="preserve">owocześniania infrastruktury ogrodowej i </w:t>
      </w:r>
      <w:r>
        <w:rPr>
          <w:rFonts w:ascii="Times New Roman" w:hAnsi="Times New Roman" w:cs="Times New Roman"/>
          <w:sz w:val="24"/>
          <w:szCs w:val="24"/>
        </w:rPr>
        <w:t xml:space="preserve">spowodował </w:t>
      </w:r>
      <w:r w:rsidRPr="004F425B">
        <w:rPr>
          <w:rFonts w:ascii="Times New Roman" w:hAnsi="Times New Roman" w:cs="Times New Roman"/>
          <w:sz w:val="24"/>
          <w:szCs w:val="24"/>
        </w:rPr>
        <w:t>prowadzeni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4F425B">
        <w:rPr>
          <w:rFonts w:ascii="Times New Roman" w:hAnsi="Times New Roman" w:cs="Times New Roman"/>
          <w:sz w:val="24"/>
          <w:szCs w:val="24"/>
        </w:rPr>
        <w:t xml:space="preserve"> wielu inwestycji poprawiających standardy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425B">
        <w:rPr>
          <w:rFonts w:ascii="Times New Roman" w:hAnsi="Times New Roman" w:cs="Times New Roman"/>
          <w:sz w:val="24"/>
          <w:szCs w:val="24"/>
        </w:rPr>
        <w:t>zagospodarowania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4F425B">
        <w:rPr>
          <w:rFonts w:ascii="Times New Roman" w:hAnsi="Times New Roman" w:cs="Times New Roman"/>
          <w:sz w:val="24"/>
          <w:szCs w:val="24"/>
        </w:rPr>
        <w:t>Ogrody działkowe z każdym rokiem stają się lepiej wyposażon</w:t>
      </w:r>
      <w:r>
        <w:rPr>
          <w:rFonts w:ascii="Times New Roman" w:hAnsi="Times New Roman" w:cs="Times New Roman"/>
          <w:sz w:val="24"/>
          <w:szCs w:val="24"/>
        </w:rPr>
        <w:t xml:space="preserve">e </w:t>
      </w:r>
      <w:r w:rsidRPr="004F425B">
        <w:rPr>
          <w:rFonts w:ascii="Times New Roman" w:hAnsi="Times New Roman" w:cs="Times New Roman"/>
          <w:sz w:val="24"/>
          <w:szCs w:val="24"/>
        </w:rPr>
        <w:t>i dostosowane do zapewnienia potrzeb rekreacyjnych i wypoczynkowych działkowców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4F425B">
        <w:rPr>
          <w:rFonts w:ascii="Times New Roman" w:hAnsi="Times New Roman" w:cs="Times New Roman"/>
          <w:sz w:val="24"/>
          <w:szCs w:val="24"/>
        </w:rPr>
        <w:t>Obok tych korzystnych zjawisk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425B">
        <w:rPr>
          <w:rFonts w:ascii="Times New Roman" w:hAnsi="Times New Roman" w:cs="Times New Roman"/>
          <w:sz w:val="24"/>
          <w:szCs w:val="24"/>
        </w:rPr>
        <w:t xml:space="preserve">mają </w:t>
      </w:r>
      <w:r w:rsidR="009A7924">
        <w:rPr>
          <w:rFonts w:ascii="Times New Roman" w:hAnsi="Times New Roman" w:cs="Times New Roman"/>
          <w:sz w:val="24"/>
          <w:szCs w:val="24"/>
        </w:rPr>
        <w:t xml:space="preserve">niestety </w:t>
      </w:r>
      <w:r w:rsidRPr="004F425B">
        <w:rPr>
          <w:rFonts w:ascii="Times New Roman" w:hAnsi="Times New Roman" w:cs="Times New Roman"/>
          <w:sz w:val="24"/>
          <w:szCs w:val="24"/>
        </w:rPr>
        <w:t>miejsca częste przypadki łamania przepisów obowiązującego prawa</w:t>
      </w:r>
      <w:r w:rsidR="009A7924">
        <w:rPr>
          <w:rFonts w:ascii="Times New Roman" w:hAnsi="Times New Roman" w:cs="Times New Roman"/>
          <w:sz w:val="24"/>
          <w:szCs w:val="24"/>
        </w:rPr>
        <w:t xml:space="preserve">. </w:t>
      </w:r>
      <w:r w:rsidR="00B76033" w:rsidRPr="000141BA">
        <w:rPr>
          <w:rFonts w:ascii="Times New Roman" w:hAnsi="Times New Roman" w:cs="Times New Roman"/>
          <w:sz w:val="24"/>
          <w:szCs w:val="24"/>
        </w:rPr>
        <w:t>Ustawa o rodzinnych ogrodach działkowych treścią art. 12 i 13 zabrania wykorzystywać ogrody działkowe do zaspokajania potrzeb mieszkaniowych oraz budowania na działkach ponadnormatywn</w:t>
      </w:r>
      <w:r w:rsidR="00B76033">
        <w:rPr>
          <w:rFonts w:ascii="Times New Roman" w:hAnsi="Times New Roman" w:cs="Times New Roman"/>
          <w:sz w:val="24"/>
          <w:szCs w:val="24"/>
        </w:rPr>
        <w:t>ych</w:t>
      </w:r>
      <w:r w:rsidR="00B76033" w:rsidRPr="000141BA">
        <w:rPr>
          <w:rFonts w:ascii="Times New Roman" w:hAnsi="Times New Roman" w:cs="Times New Roman"/>
          <w:sz w:val="24"/>
          <w:szCs w:val="24"/>
        </w:rPr>
        <w:t xml:space="preserve"> altan. Z różnych względów przepisy te od wielu już lat nie są  przestrzegane przez część działkowców</w:t>
      </w:r>
      <w:r w:rsidR="009A7924">
        <w:rPr>
          <w:rFonts w:ascii="Times New Roman" w:hAnsi="Times New Roman" w:cs="Times New Roman"/>
          <w:sz w:val="24"/>
          <w:szCs w:val="24"/>
        </w:rPr>
        <w:t xml:space="preserve"> w </w:t>
      </w:r>
      <w:r w:rsidR="009A7924" w:rsidRPr="009A7924">
        <w:rPr>
          <w:rFonts w:ascii="Times New Roman" w:hAnsi="Times New Roman" w:cs="Times New Roman"/>
          <w:sz w:val="24"/>
          <w:szCs w:val="24"/>
        </w:rPr>
        <w:t xml:space="preserve">ogrodach działkowych </w:t>
      </w:r>
      <w:r w:rsidR="009A7924">
        <w:rPr>
          <w:rFonts w:ascii="Times New Roman" w:hAnsi="Times New Roman" w:cs="Times New Roman"/>
          <w:sz w:val="24"/>
          <w:szCs w:val="24"/>
        </w:rPr>
        <w:t>O</w:t>
      </w:r>
      <w:r w:rsidR="009A7924" w:rsidRPr="009A7924">
        <w:rPr>
          <w:rFonts w:ascii="Times New Roman" w:hAnsi="Times New Roman" w:cs="Times New Roman"/>
          <w:sz w:val="24"/>
          <w:szCs w:val="24"/>
        </w:rPr>
        <w:t>kręgu</w:t>
      </w:r>
      <w:r w:rsidR="00B76033" w:rsidRPr="000141BA">
        <w:rPr>
          <w:rFonts w:ascii="Times New Roman" w:hAnsi="Times New Roman" w:cs="Times New Roman"/>
          <w:sz w:val="24"/>
          <w:szCs w:val="24"/>
        </w:rPr>
        <w:t xml:space="preserve">. </w:t>
      </w:r>
      <w:r w:rsidR="009A7924">
        <w:rPr>
          <w:rFonts w:ascii="Times New Roman" w:hAnsi="Times New Roman" w:cs="Times New Roman"/>
          <w:sz w:val="24"/>
          <w:szCs w:val="24"/>
        </w:rPr>
        <w:t>Z</w:t>
      </w:r>
      <w:r w:rsidR="00B76033" w:rsidRPr="000141BA">
        <w:rPr>
          <w:rFonts w:ascii="Times New Roman" w:hAnsi="Times New Roman" w:cs="Times New Roman"/>
          <w:sz w:val="24"/>
          <w:szCs w:val="24"/>
        </w:rPr>
        <w:t xml:space="preserve">jawisko jest niebezpieczne dla Związku i przyszłości ogrodnictwa działkowego. Rodzi bowiem niebezpieczeństwo przekształcania ogrodów w osiedla mieszkaniowe, co jest sprzeczne z ideą ogrodnictwa </w:t>
      </w:r>
      <w:r w:rsidR="00B76033">
        <w:rPr>
          <w:rFonts w:ascii="Times New Roman" w:hAnsi="Times New Roman" w:cs="Times New Roman"/>
          <w:sz w:val="24"/>
          <w:szCs w:val="24"/>
        </w:rPr>
        <w:t>działkowego i zagraża nieodwracanym tendencjom przekształcenia, a w konsekwencji likwidacją ogrodów.</w:t>
      </w:r>
    </w:p>
    <w:p w14:paraId="325B76EC" w14:textId="3805DAA2" w:rsidR="00B76033" w:rsidRDefault="00B76033" w:rsidP="00B76033">
      <w:pPr>
        <w:jc w:val="both"/>
        <w:rPr>
          <w:rFonts w:ascii="Times New Roman" w:hAnsi="Times New Roman" w:cs="Times New Roman"/>
          <w:sz w:val="24"/>
          <w:szCs w:val="24"/>
        </w:rPr>
      </w:pPr>
      <w:r w:rsidRPr="000141BA">
        <w:rPr>
          <w:rFonts w:ascii="Times New Roman" w:hAnsi="Times New Roman" w:cs="Times New Roman"/>
          <w:sz w:val="24"/>
          <w:szCs w:val="24"/>
        </w:rPr>
        <w:t xml:space="preserve">Polski Związek Działkowców wielokrotnie wskazywał na negatywne skutki zjawiska w uchwałach swoich organów i przyjmował kierunki przeciwdziałania. </w:t>
      </w:r>
      <w:r w:rsidR="009A7924" w:rsidRPr="009A7924">
        <w:rPr>
          <w:rFonts w:ascii="Times New Roman" w:hAnsi="Times New Roman" w:cs="Times New Roman"/>
          <w:sz w:val="24"/>
          <w:szCs w:val="24"/>
        </w:rPr>
        <w:t>Zarówno Krajowa Rada</w:t>
      </w:r>
      <w:r w:rsidR="009A7924">
        <w:rPr>
          <w:rFonts w:ascii="Times New Roman" w:hAnsi="Times New Roman" w:cs="Times New Roman"/>
          <w:sz w:val="24"/>
          <w:szCs w:val="24"/>
        </w:rPr>
        <w:t xml:space="preserve"> PZD </w:t>
      </w:r>
      <w:r w:rsidR="009A7924" w:rsidRPr="009A7924">
        <w:rPr>
          <w:rFonts w:ascii="Times New Roman" w:hAnsi="Times New Roman" w:cs="Times New Roman"/>
          <w:sz w:val="24"/>
          <w:szCs w:val="24"/>
        </w:rPr>
        <w:t>jak i zarząd krajowy już 2015 roku uchwałami określał zagrożenie i wskazywał drogi do przeciwdziałani</w:t>
      </w:r>
      <w:r w:rsidR="009A7924">
        <w:rPr>
          <w:rFonts w:ascii="Times New Roman" w:hAnsi="Times New Roman" w:cs="Times New Roman"/>
          <w:sz w:val="24"/>
          <w:szCs w:val="24"/>
        </w:rPr>
        <w:t xml:space="preserve">a </w:t>
      </w:r>
      <w:r w:rsidR="009A7924" w:rsidRPr="009A7924">
        <w:rPr>
          <w:rFonts w:ascii="Times New Roman" w:hAnsi="Times New Roman" w:cs="Times New Roman"/>
          <w:sz w:val="24"/>
          <w:szCs w:val="24"/>
        </w:rPr>
        <w:t>zjawisku i jego eliminacji</w:t>
      </w:r>
      <w:r w:rsidR="009A7924">
        <w:rPr>
          <w:rFonts w:ascii="Times New Roman" w:hAnsi="Times New Roman" w:cs="Times New Roman"/>
          <w:sz w:val="24"/>
          <w:szCs w:val="24"/>
        </w:rPr>
        <w:t xml:space="preserve">. </w:t>
      </w:r>
      <w:r w:rsidR="009A7924" w:rsidRPr="009A7924">
        <w:rPr>
          <w:rFonts w:ascii="Times New Roman" w:hAnsi="Times New Roman" w:cs="Times New Roman"/>
          <w:sz w:val="24"/>
          <w:szCs w:val="24"/>
        </w:rPr>
        <w:t>Okręg w Poznaniu prowadził badania zjawiska w latach 2016</w:t>
      </w:r>
      <w:r w:rsidR="009A7924">
        <w:rPr>
          <w:rFonts w:ascii="Times New Roman" w:hAnsi="Times New Roman" w:cs="Times New Roman"/>
          <w:sz w:val="24"/>
          <w:szCs w:val="24"/>
        </w:rPr>
        <w:t>,</w:t>
      </w:r>
      <w:r w:rsidR="009A7924" w:rsidRPr="009A7924">
        <w:rPr>
          <w:rFonts w:ascii="Times New Roman" w:hAnsi="Times New Roman" w:cs="Times New Roman"/>
          <w:sz w:val="24"/>
          <w:szCs w:val="24"/>
        </w:rPr>
        <w:t xml:space="preserve"> 2023 i 2024</w:t>
      </w:r>
      <w:r w:rsidR="009A7924">
        <w:rPr>
          <w:rFonts w:ascii="Times New Roman" w:hAnsi="Times New Roman" w:cs="Times New Roman"/>
          <w:sz w:val="24"/>
          <w:szCs w:val="24"/>
        </w:rPr>
        <w:t xml:space="preserve">. </w:t>
      </w:r>
      <w:r w:rsidR="009A7924" w:rsidRPr="009A7924">
        <w:rPr>
          <w:rFonts w:ascii="Times New Roman" w:hAnsi="Times New Roman" w:cs="Times New Roman"/>
          <w:sz w:val="24"/>
          <w:szCs w:val="24"/>
        </w:rPr>
        <w:t>Wyniki badań nie napawają optymizmem</w:t>
      </w:r>
      <w:r w:rsidR="009A7924">
        <w:rPr>
          <w:rFonts w:ascii="Times New Roman" w:hAnsi="Times New Roman" w:cs="Times New Roman"/>
          <w:sz w:val="24"/>
          <w:szCs w:val="24"/>
        </w:rPr>
        <w:t>. W d</w:t>
      </w:r>
      <w:r w:rsidR="009A7924" w:rsidRPr="009A7924">
        <w:rPr>
          <w:rFonts w:ascii="Times New Roman" w:hAnsi="Times New Roman" w:cs="Times New Roman"/>
          <w:sz w:val="24"/>
          <w:szCs w:val="24"/>
        </w:rPr>
        <w:t>alszym ciągu występuje tendencja</w:t>
      </w:r>
      <w:r w:rsidR="009A7924">
        <w:rPr>
          <w:rFonts w:ascii="Times New Roman" w:hAnsi="Times New Roman" w:cs="Times New Roman"/>
          <w:sz w:val="24"/>
          <w:szCs w:val="24"/>
        </w:rPr>
        <w:t xml:space="preserve"> </w:t>
      </w:r>
      <w:r w:rsidR="009A7924" w:rsidRPr="009A7924">
        <w:rPr>
          <w:rFonts w:ascii="Times New Roman" w:hAnsi="Times New Roman" w:cs="Times New Roman"/>
          <w:sz w:val="24"/>
          <w:szCs w:val="24"/>
        </w:rPr>
        <w:t>wzrostu działek zamieszkałych oraz wzrasta liczba samowoli budowlanych</w:t>
      </w:r>
      <w:r w:rsidR="009A7924">
        <w:rPr>
          <w:rFonts w:ascii="Times New Roman" w:hAnsi="Times New Roman" w:cs="Times New Roman"/>
          <w:sz w:val="24"/>
          <w:szCs w:val="24"/>
        </w:rPr>
        <w:t xml:space="preserve">. </w:t>
      </w:r>
      <w:r w:rsidR="009A7924" w:rsidRPr="009A7924">
        <w:rPr>
          <w:rFonts w:ascii="Times New Roman" w:hAnsi="Times New Roman" w:cs="Times New Roman"/>
          <w:sz w:val="24"/>
          <w:szCs w:val="24"/>
        </w:rPr>
        <w:t xml:space="preserve">Pojawia się także nowe zagrożenie swoistej </w:t>
      </w:r>
      <w:r w:rsidR="009A7924">
        <w:rPr>
          <w:rFonts w:ascii="Times New Roman" w:hAnsi="Times New Roman" w:cs="Times New Roman"/>
          <w:sz w:val="24"/>
          <w:szCs w:val="24"/>
        </w:rPr>
        <w:t>„</w:t>
      </w:r>
      <w:r w:rsidR="009A7924" w:rsidRPr="009A7924">
        <w:rPr>
          <w:rFonts w:ascii="Times New Roman" w:hAnsi="Times New Roman" w:cs="Times New Roman"/>
          <w:sz w:val="24"/>
          <w:szCs w:val="24"/>
        </w:rPr>
        <w:t>patodeweloperki</w:t>
      </w:r>
      <w:r w:rsidR="009A7924">
        <w:rPr>
          <w:rFonts w:ascii="Times New Roman" w:hAnsi="Times New Roman" w:cs="Times New Roman"/>
          <w:sz w:val="24"/>
          <w:szCs w:val="24"/>
        </w:rPr>
        <w:t xml:space="preserve">” </w:t>
      </w:r>
      <w:r w:rsidR="009A7924" w:rsidRPr="009A7924">
        <w:rPr>
          <w:rFonts w:ascii="Times New Roman" w:hAnsi="Times New Roman" w:cs="Times New Roman"/>
          <w:sz w:val="24"/>
          <w:szCs w:val="24"/>
        </w:rPr>
        <w:t>polegając</w:t>
      </w:r>
      <w:r w:rsidR="009A7924">
        <w:rPr>
          <w:rFonts w:ascii="Times New Roman" w:hAnsi="Times New Roman" w:cs="Times New Roman"/>
          <w:sz w:val="24"/>
          <w:szCs w:val="24"/>
        </w:rPr>
        <w:t xml:space="preserve">e </w:t>
      </w:r>
      <w:r w:rsidR="009A7924" w:rsidRPr="009A7924">
        <w:rPr>
          <w:rFonts w:ascii="Times New Roman" w:hAnsi="Times New Roman" w:cs="Times New Roman"/>
          <w:sz w:val="24"/>
          <w:szCs w:val="24"/>
        </w:rPr>
        <w:t>wykupywaniu niezagospodarowanych działek i budowie alt</w:t>
      </w:r>
      <w:r w:rsidR="009A7924">
        <w:rPr>
          <w:rFonts w:ascii="Times New Roman" w:hAnsi="Times New Roman" w:cs="Times New Roman"/>
          <w:sz w:val="24"/>
          <w:szCs w:val="24"/>
        </w:rPr>
        <w:t>a</w:t>
      </w:r>
      <w:r w:rsidR="009A7924" w:rsidRPr="009A7924">
        <w:rPr>
          <w:rFonts w:ascii="Times New Roman" w:hAnsi="Times New Roman" w:cs="Times New Roman"/>
          <w:sz w:val="24"/>
          <w:szCs w:val="24"/>
        </w:rPr>
        <w:t>n</w:t>
      </w:r>
      <w:r w:rsidR="009A7924">
        <w:rPr>
          <w:rFonts w:ascii="Times New Roman" w:hAnsi="Times New Roman" w:cs="Times New Roman"/>
          <w:sz w:val="24"/>
          <w:szCs w:val="24"/>
        </w:rPr>
        <w:t xml:space="preserve"> </w:t>
      </w:r>
      <w:r w:rsidR="009A7924" w:rsidRPr="009A7924">
        <w:rPr>
          <w:rFonts w:ascii="Times New Roman" w:hAnsi="Times New Roman" w:cs="Times New Roman"/>
          <w:sz w:val="24"/>
          <w:szCs w:val="24"/>
        </w:rPr>
        <w:t>niejednokrotnie przekraczających wymiary dopuszczalne prawem budowlanym oraz oferowanie ich do sprzedaży za kwoty</w:t>
      </w:r>
      <w:r w:rsidR="009A7924">
        <w:rPr>
          <w:rFonts w:ascii="Times New Roman" w:hAnsi="Times New Roman" w:cs="Times New Roman"/>
          <w:sz w:val="24"/>
          <w:szCs w:val="24"/>
        </w:rPr>
        <w:t xml:space="preserve"> </w:t>
      </w:r>
      <w:r w:rsidR="009A7924" w:rsidRPr="009A7924">
        <w:rPr>
          <w:rFonts w:ascii="Times New Roman" w:hAnsi="Times New Roman" w:cs="Times New Roman"/>
          <w:sz w:val="24"/>
          <w:szCs w:val="24"/>
        </w:rPr>
        <w:t>sięgające setek tysięcy</w:t>
      </w:r>
      <w:r w:rsidR="009A7924">
        <w:rPr>
          <w:rFonts w:ascii="Times New Roman" w:hAnsi="Times New Roman" w:cs="Times New Roman"/>
          <w:sz w:val="24"/>
          <w:szCs w:val="24"/>
        </w:rPr>
        <w:t xml:space="preserve"> </w:t>
      </w:r>
      <w:r w:rsidR="009A7924" w:rsidRPr="009A7924">
        <w:rPr>
          <w:rFonts w:ascii="Times New Roman" w:hAnsi="Times New Roman" w:cs="Times New Roman"/>
          <w:sz w:val="24"/>
          <w:szCs w:val="24"/>
        </w:rPr>
        <w:t>zł</w:t>
      </w:r>
      <w:r w:rsidR="009A7924">
        <w:rPr>
          <w:rFonts w:ascii="Times New Roman" w:hAnsi="Times New Roman" w:cs="Times New Roman"/>
          <w:sz w:val="24"/>
          <w:szCs w:val="24"/>
        </w:rPr>
        <w:t xml:space="preserve">. </w:t>
      </w:r>
      <w:r w:rsidR="009A7924" w:rsidRPr="009A7924">
        <w:rPr>
          <w:rFonts w:ascii="Times New Roman" w:hAnsi="Times New Roman" w:cs="Times New Roman"/>
          <w:sz w:val="24"/>
          <w:szCs w:val="24"/>
        </w:rPr>
        <w:t>Wszystko to odbywa się kosztem działkowców chcących użytkować działki zgodnie z przepisami prawa</w:t>
      </w:r>
      <w:r w:rsidR="009A7924">
        <w:rPr>
          <w:rFonts w:ascii="Times New Roman" w:hAnsi="Times New Roman" w:cs="Times New Roman"/>
          <w:sz w:val="24"/>
          <w:szCs w:val="24"/>
        </w:rPr>
        <w:t xml:space="preserve">. </w:t>
      </w:r>
      <w:r w:rsidR="009A7924" w:rsidRPr="009A7924">
        <w:rPr>
          <w:rFonts w:ascii="Times New Roman" w:hAnsi="Times New Roman" w:cs="Times New Roman"/>
          <w:sz w:val="24"/>
          <w:szCs w:val="24"/>
        </w:rPr>
        <w:t>Rosną oczekiwania budowy na terenie ogrodu wielu udogodnień służącym mieszkańcom</w:t>
      </w:r>
      <w:r w:rsidR="009A7924">
        <w:rPr>
          <w:rFonts w:ascii="Times New Roman" w:hAnsi="Times New Roman" w:cs="Times New Roman"/>
          <w:sz w:val="24"/>
          <w:szCs w:val="24"/>
        </w:rPr>
        <w:t xml:space="preserve">, </w:t>
      </w:r>
      <w:r w:rsidR="009A7924" w:rsidRPr="009A7924">
        <w:rPr>
          <w:rFonts w:ascii="Times New Roman" w:hAnsi="Times New Roman" w:cs="Times New Roman"/>
          <w:sz w:val="24"/>
          <w:szCs w:val="24"/>
        </w:rPr>
        <w:t>co generuje wysokie</w:t>
      </w:r>
      <w:r w:rsidR="009A7924">
        <w:rPr>
          <w:rFonts w:ascii="Times New Roman" w:hAnsi="Times New Roman" w:cs="Times New Roman"/>
          <w:sz w:val="24"/>
          <w:szCs w:val="24"/>
        </w:rPr>
        <w:t xml:space="preserve"> </w:t>
      </w:r>
      <w:r w:rsidR="009A7924" w:rsidRPr="009A7924">
        <w:rPr>
          <w:rFonts w:ascii="Times New Roman" w:hAnsi="Times New Roman" w:cs="Times New Roman"/>
          <w:sz w:val="24"/>
          <w:szCs w:val="24"/>
        </w:rPr>
        <w:t>koszty opłat</w:t>
      </w:r>
      <w:r w:rsidR="009A7924">
        <w:rPr>
          <w:rFonts w:ascii="Times New Roman" w:hAnsi="Times New Roman" w:cs="Times New Roman"/>
          <w:sz w:val="24"/>
          <w:szCs w:val="24"/>
        </w:rPr>
        <w:t xml:space="preserve"> ogrodowych trudne do udźwignięcia dla </w:t>
      </w:r>
      <w:r w:rsidR="009A7924" w:rsidRPr="009A7924">
        <w:rPr>
          <w:rFonts w:ascii="Times New Roman" w:hAnsi="Times New Roman" w:cs="Times New Roman"/>
          <w:sz w:val="24"/>
          <w:szCs w:val="24"/>
        </w:rPr>
        <w:t>słabiej sytuowanych</w:t>
      </w:r>
      <w:r w:rsidR="009A7924">
        <w:rPr>
          <w:rFonts w:ascii="Times New Roman" w:hAnsi="Times New Roman" w:cs="Times New Roman"/>
          <w:sz w:val="24"/>
          <w:szCs w:val="24"/>
        </w:rPr>
        <w:t xml:space="preserve"> rodzin emerytów i rencistów.</w:t>
      </w:r>
      <w:r w:rsidR="009A7924" w:rsidRPr="009A792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ABD408A" w14:textId="3E95F669" w:rsidR="00B76033" w:rsidRPr="008913D0" w:rsidRDefault="009A7924" w:rsidP="009A7924">
      <w:pPr>
        <w:jc w:val="both"/>
        <w:rPr>
          <w:rFonts w:ascii="Times New Roman" w:hAnsi="Times New Roman" w:cs="Times New Roman"/>
          <w:sz w:val="24"/>
        </w:rPr>
      </w:pPr>
      <w:r w:rsidRPr="009A7924">
        <w:rPr>
          <w:rFonts w:ascii="Times New Roman" w:hAnsi="Times New Roman" w:cs="Times New Roman"/>
          <w:sz w:val="24"/>
        </w:rPr>
        <w:t xml:space="preserve">Jedną z przyczyn braku efektów przeciwdziałania </w:t>
      </w:r>
      <w:r w:rsidR="001152AB">
        <w:rPr>
          <w:rFonts w:ascii="Times New Roman" w:hAnsi="Times New Roman" w:cs="Times New Roman"/>
          <w:sz w:val="24"/>
        </w:rPr>
        <w:t>zjawiskom łamania prawa</w:t>
      </w:r>
      <w:r>
        <w:rPr>
          <w:rFonts w:ascii="Times New Roman" w:hAnsi="Times New Roman" w:cs="Times New Roman"/>
          <w:sz w:val="24"/>
        </w:rPr>
        <w:t xml:space="preserve"> </w:t>
      </w:r>
      <w:r w:rsidRPr="009A7924">
        <w:rPr>
          <w:rFonts w:ascii="Times New Roman" w:hAnsi="Times New Roman" w:cs="Times New Roman"/>
          <w:sz w:val="24"/>
        </w:rPr>
        <w:t>jest niska aktywność zarządów rodzinnych ogrodów działkowych niechętnie korzystających z przepisów obowiązującego prawa</w:t>
      </w:r>
      <w:r>
        <w:rPr>
          <w:rFonts w:ascii="Times New Roman" w:hAnsi="Times New Roman" w:cs="Times New Roman"/>
          <w:sz w:val="24"/>
        </w:rPr>
        <w:t xml:space="preserve">. </w:t>
      </w:r>
      <w:r w:rsidRPr="009A7924">
        <w:rPr>
          <w:rFonts w:ascii="Times New Roman" w:hAnsi="Times New Roman" w:cs="Times New Roman"/>
          <w:sz w:val="24"/>
        </w:rPr>
        <w:t>Tylko nieliczne zarządy wykonują</w:t>
      </w:r>
      <w:r>
        <w:rPr>
          <w:rFonts w:ascii="Times New Roman" w:hAnsi="Times New Roman" w:cs="Times New Roman"/>
          <w:sz w:val="24"/>
        </w:rPr>
        <w:t xml:space="preserve"> </w:t>
      </w:r>
      <w:r w:rsidRPr="009A7924">
        <w:rPr>
          <w:rFonts w:ascii="Times New Roman" w:hAnsi="Times New Roman" w:cs="Times New Roman"/>
          <w:sz w:val="24"/>
        </w:rPr>
        <w:t>ustawowy obowiązek</w:t>
      </w:r>
      <w:r>
        <w:rPr>
          <w:rFonts w:ascii="Times New Roman" w:hAnsi="Times New Roman" w:cs="Times New Roman"/>
          <w:sz w:val="24"/>
        </w:rPr>
        <w:t xml:space="preserve"> </w:t>
      </w:r>
      <w:r w:rsidRPr="009A7924">
        <w:rPr>
          <w:rFonts w:ascii="Times New Roman" w:hAnsi="Times New Roman" w:cs="Times New Roman"/>
          <w:sz w:val="24"/>
        </w:rPr>
        <w:t>zawiadamiania organów nadzoru budowlanego o przypadkach budowy lub rozbudowy altan o wymiarach przekraczających dopuszczaln</w:t>
      </w:r>
      <w:r>
        <w:rPr>
          <w:rFonts w:ascii="Times New Roman" w:hAnsi="Times New Roman" w:cs="Times New Roman"/>
          <w:sz w:val="24"/>
        </w:rPr>
        <w:t xml:space="preserve">e. </w:t>
      </w:r>
      <w:r w:rsidRPr="009A7924">
        <w:rPr>
          <w:rFonts w:ascii="Times New Roman" w:hAnsi="Times New Roman" w:cs="Times New Roman"/>
          <w:sz w:val="24"/>
        </w:rPr>
        <w:t xml:space="preserve">Niejednokrotnie Okręgowy </w:t>
      </w:r>
      <w:r>
        <w:rPr>
          <w:rFonts w:ascii="Times New Roman" w:hAnsi="Times New Roman" w:cs="Times New Roman"/>
          <w:sz w:val="24"/>
        </w:rPr>
        <w:t>Z</w:t>
      </w:r>
      <w:r w:rsidRPr="009A7924">
        <w:rPr>
          <w:rFonts w:ascii="Times New Roman" w:hAnsi="Times New Roman" w:cs="Times New Roman"/>
          <w:sz w:val="24"/>
        </w:rPr>
        <w:t>arząd zmuszony jest zastępować zarządy ogrodów i wykonywać za nie obowiązek zgłoszenia samowoli</w:t>
      </w:r>
      <w:r>
        <w:rPr>
          <w:rFonts w:ascii="Times New Roman" w:hAnsi="Times New Roman" w:cs="Times New Roman"/>
          <w:sz w:val="24"/>
        </w:rPr>
        <w:t xml:space="preserve">. </w:t>
      </w:r>
      <w:r w:rsidRPr="009A7924">
        <w:rPr>
          <w:rFonts w:ascii="Times New Roman" w:hAnsi="Times New Roman" w:cs="Times New Roman"/>
          <w:sz w:val="24"/>
        </w:rPr>
        <w:t>Należy podkreślić</w:t>
      </w:r>
      <w:r>
        <w:rPr>
          <w:rFonts w:ascii="Times New Roman" w:hAnsi="Times New Roman" w:cs="Times New Roman"/>
          <w:sz w:val="24"/>
        </w:rPr>
        <w:t xml:space="preserve">, </w:t>
      </w:r>
      <w:r w:rsidRPr="009A7924">
        <w:rPr>
          <w:rFonts w:ascii="Times New Roman" w:hAnsi="Times New Roman" w:cs="Times New Roman"/>
          <w:sz w:val="24"/>
        </w:rPr>
        <w:t>że zgłoszenie podejrzenia samowoli budowlanej wytwarza sytuację</w:t>
      </w:r>
      <w:r>
        <w:rPr>
          <w:rFonts w:ascii="Times New Roman" w:hAnsi="Times New Roman" w:cs="Times New Roman"/>
          <w:sz w:val="24"/>
        </w:rPr>
        <w:t xml:space="preserve">, </w:t>
      </w:r>
      <w:r w:rsidRPr="009A7924">
        <w:rPr>
          <w:rFonts w:ascii="Times New Roman" w:hAnsi="Times New Roman" w:cs="Times New Roman"/>
          <w:sz w:val="24"/>
        </w:rPr>
        <w:t>kiedy odpowiedzialność za złamanie prawa poniesie działkowiec</w:t>
      </w:r>
      <w:r>
        <w:rPr>
          <w:rFonts w:ascii="Times New Roman" w:hAnsi="Times New Roman" w:cs="Times New Roman"/>
          <w:sz w:val="24"/>
        </w:rPr>
        <w:t xml:space="preserve">, </w:t>
      </w:r>
      <w:r w:rsidRPr="009A7924">
        <w:rPr>
          <w:rFonts w:ascii="Times New Roman" w:hAnsi="Times New Roman" w:cs="Times New Roman"/>
          <w:sz w:val="24"/>
        </w:rPr>
        <w:t>a egzekwowanie tego prawa należeć będzie do organu administracji państwowej</w:t>
      </w:r>
      <w:r>
        <w:rPr>
          <w:rFonts w:ascii="Times New Roman" w:hAnsi="Times New Roman" w:cs="Times New Roman"/>
          <w:sz w:val="24"/>
        </w:rPr>
        <w:t xml:space="preserve">. </w:t>
      </w:r>
      <w:r w:rsidRPr="009A7924">
        <w:rPr>
          <w:rFonts w:ascii="Times New Roman" w:hAnsi="Times New Roman" w:cs="Times New Roman"/>
          <w:sz w:val="24"/>
        </w:rPr>
        <w:t>Brak zgłoszenia samowoli obciąża nie tylko działkowca</w:t>
      </w:r>
      <w:r>
        <w:rPr>
          <w:rFonts w:ascii="Times New Roman" w:hAnsi="Times New Roman" w:cs="Times New Roman"/>
          <w:sz w:val="24"/>
        </w:rPr>
        <w:t xml:space="preserve">, </w:t>
      </w:r>
      <w:r w:rsidRPr="009A7924">
        <w:rPr>
          <w:rFonts w:ascii="Times New Roman" w:hAnsi="Times New Roman" w:cs="Times New Roman"/>
          <w:sz w:val="24"/>
        </w:rPr>
        <w:t>ale przede wszystkim zarząd ROD</w:t>
      </w:r>
      <w:r>
        <w:rPr>
          <w:rFonts w:ascii="Times New Roman" w:hAnsi="Times New Roman" w:cs="Times New Roman"/>
          <w:sz w:val="24"/>
        </w:rPr>
        <w:t>.</w:t>
      </w:r>
    </w:p>
    <w:p w14:paraId="1E3B0C1B" w14:textId="4146A174" w:rsidR="00A315A4" w:rsidRDefault="009A7924" w:rsidP="00A315A4">
      <w:pPr>
        <w:jc w:val="both"/>
        <w:rPr>
          <w:rFonts w:ascii="Times New Roman" w:hAnsi="Times New Roman" w:cs="Times New Roman"/>
          <w:sz w:val="24"/>
        </w:rPr>
      </w:pPr>
      <w:r w:rsidRPr="009A7924">
        <w:rPr>
          <w:rFonts w:ascii="Times New Roman" w:hAnsi="Times New Roman" w:cs="Times New Roman"/>
          <w:sz w:val="24"/>
        </w:rPr>
        <w:t>Dostrzegając</w:t>
      </w:r>
      <w:r>
        <w:rPr>
          <w:rFonts w:ascii="Times New Roman" w:hAnsi="Times New Roman" w:cs="Times New Roman"/>
          <w:sz w:val="24"/>
        </w:rPr>
        <w:t xml:space="preserve"> s</w:t>
      </w:r>
      <w:r w:rsidRPr="009A7924">
        <w:rPr>
          <w:rFonts w:ascii="Times New Roman" w:hAnsi="Times New Roman" w:cs="Times New Roman"/>
          <w:sz w:val="24"/>
        </w:rPr>
        <w:t>kutki lekceważenia obowiązków przeciwdziałania</w:t>
      </w:r>
      <w:r>
        <w:rPr>
          <w:rFonts w:ascii="Times New Roman" w:hAnsi="Times New Roman" w:cs="Times New Roman"/>
          <w:sz w:val="24"/>
        </w:rPr>
        <w:t xml:space="preserve"> </w:t>
      </w:r>
      <w:r w:rsidRPr="009A7924">
        <w:rPr>
          <w:rFonts w:ascii="Times New Roman" w:hAnsi="Times New Roman" w:cs="Times New Roman"/>
          <w:sz w:val="24"/>
        </w:rPr>
        <w:t>przypadkom</w:t>
      </w:r>
      <w:r>
        <w:rPr>
          <w:rFonts w:ascii="Times New Roman" w:hAnsi="Times New Roman" w:cs="Times New Roman"/>
          <w:sz w:val="24"/>
        </w:rPr>
        <w:t xml:space="preserve"> </w:t>
      </w:r>
      <w:r w:rsidRPr="009A7924">
        <w:rPr>
          <w:rFonts w:ascii="Times New Roman" w:hAnsi="Times New Roman" w:cs="Times New Roman"/>
          <w:sz w:val="24"/>
        </w:rPr>
        <w:t>łamania obowiązującego prawa</w:t>
      </w:r>
      <w:r>
        <w:rPr>
          <w:rFonts w:ascii="Times New Roman" w:hAnsi="Times New Roman" w:cs="Times New Roman"/>
          <w:sz w:val="24"/>
        </w:rPr>
        <w:t xml:space="preserve"> </w:t>
      </w:r>
      <w:r w:rsidRPr="009A7924">
        <w:rPr>
          <w:rFonts w:ascii="Times New Roman" w:hAnsi="Times New Roman" w:cs="Times New Roman"/>
          <w:sz w:val="24"/>
        </w:rPr>
        <w:t xml:space="preserve">Okręgowy </w:t>
      </w:r>
      <w:r>
        <w:rPr>
          <w:rFonts w:ascii="Times New Roman" w:hAnsi="Times New Roman" w:cs="Times New Roman"/>
          <w:sz w:val="24"/>
        </w:rPr>
        <w:t>Z</w:t>
      </w:r>
      <w:r w:rsidRPr="009A7924">
        <w:rPr>
          <w:rFonts w:ascii="Times New Roman" w:hAnsi="Times New Roman" w:cs="Times New Roman"/>
          <w:sz w:val="24"/>
        </w:rPr>
        <w:t xml:space="preserve">jazd </w:t>
      </w:r>
      <w:r>
        <w:rPr>
          <w:rFonts w:ascii="Times New Roman" w:hAnsi="Times New Roman" w:cs="Times New Roman"/>
          <w:sz w:val="24"/>
        </w:rPr>
        <w:t>D</w:t>
      </w:r>
      <w:r w:rsidRPr="009A7924">
        <w:rPr>
          <w:rFonts w:ascii="Times New Roman" w:hAnsi="Times New Roman" w:cs="Times New Roman"/>
          <w:sz w:val="24"/>
        </w:rPr>
        <w:t>elegatów</w:t>
      </w:r>
      <w:r>
        <w:rPr>
          <w:rFonts w:ascii="Times New Roman" w:hAnsi="Times New Roman" w:cs="Times New Roman"/>
          <w:sz w:val="24"/>
        </w:rPr>
        <w:t xml:space="preserve"> </w:t>
      </w:r>
      <w:r w:rsidR="00A315A4">
        <w:rPr>
          <w:rFonts w:ascii="Times New Roman" w:hAnsi="Times New Roman" w:cs="Times New Roman"/>
          <w:sz w:val="24"/>
        </w:rPr>
        <w:t xml:space="preserve">w Stanowisku z dnia 14 września 2024r. </w:t>
      </w:r>
      <w:r w:rsidR="00A315A4" w:rsidRPr="00A315A4">
        <w:rPr>
          <w:rFonts w:ascii="Times New Roman" w:hAnsi="Times New Roman" w:cs="Times New Roman"/>
          <w:sz w:val="24"/>
        </w:rPr>
        <w:t xml:space="preserve">z </w:t>
      </w:r>
      <w:r w:rsidR="00A315A4" w:rsidRPr="00A315A4">
        <w:rPr>
          <w:rFonts w:ascii="Times New Roman" w:hAnsi="Times New Roman" w:cs="Times New Roman"/>
          <w:sz w:val="24"/>
        </w:rPr>
        <w:lastRenderedPageBreak/>
        <w:t>dnia 14 września 2024r. w sprawie przeciwdziałania zagrożeniom wewnętrznym godzącym w tradycję i przyszłość rodzinnych ogrodów działkowych</w:t>
      </w:r>
      <w:r w:rsidR="00A315A4">
        <w:rPr>
          <w:rFonts w:ascii="Times New Roman" w:hAnsi="Times New Roman" w:cs="Times New Roman"/>
          <w:sz w:val="24"/>
        </w:rPr>
        <w:t xml:space="preserve"> dobitnie wskazał zagrożenia i ich skutki. Także Krajowy Zjazd Delegatów w Stanowisku </w:t>
      </w:r>
      <w:r w:rsidR="00A315A4" w:rsidRPr="00A315A4">
        <w:rPr>
          <w:rFonts w:ascii="Times New Roman" w:hAnsi="Times New Roman" w:cs="Times New Roman"/>
          <w:sz w:val="24"/>
        </w:rPr>
        <w:t>z dnia 4 grudnia 2024</w:t>
      </w:r>
      <w:r w:rsidR="00A315A4">
        <w:rPr>
          <w:rFonts w:ascii="Times New Roman" w:hAnsi="Times New Roman" w:cs="Times New Roman"/>
          <w:sz w:val="24"/>
        </w:rPr>
        <w:t>r. s</w:t>
      </w:r>
      <w:r w:rsidR="00A315A4" w:rsidRPr="00A315A4">
        <w:rPr>
          <w:rFonts w:ascii="Times New Roman" w:hAnsi="Times New Roman" w:cs="Times New Roman"/>
          <w:sz w:val="24"/>
        </w:rPr>
        <w:t>twierdził</w:t>
      </w:r>
      <w:r w:rsidR="00A315A4">
        <w:rPr>
          <w:rFonts w:ascii="Times New Roman" w:hAnsi="Times New Roman" w:cs="Times New Roman"/>
          <w:sz w:val="24"/>
        </w:rPr>
        <w:t xml:space="preserve">, </w:t>
      </w:r>
      <w:r w:rsidR="00A315A4" w:rsidRPr="00A315A4">
        <w:rPr>
          <w:rFonts w:ascii="Times New Roman" w:hAnsi="Times New Roman" w:cs="Times New Roman"/>
          <w:sz w:val="24"/>
        </w:rPr>
        <w:t>że nielegalne działania skutkujące wykorzysty</w:t>
      </w:r>
      <w:r w:rsidR="00A315A4">
        <w:rPr>
          <w:rFonts w:ascii="Times New Roman" w:hAnsi="Times New Roman" w:cs="Times New Roman"/>
          <w:sz w:val="24"/>
        </w:rPr>
        <w:t>w</w:t>
      </w:r>
      <w:r w:rsidR="00A315A4" w:rsidRPr="00A315A4">
        <w:rPr>
          <w:rFonts w:ascii="Times New Roman" w:hAnsi="Times New Roman" w:cs="Times New Roman"/>
          <w:sz w:val="24"/>
        </w:rPr>
        <w:t>aniem działek w sposób niezgodny z ich przeznaczeniem prowadzą nie tylko do degradacji terenów zielonych ale również stanowią zaprzeczenie ustawowych celów i funkcji rodzinnych ogrodów działkowych</w:t>
      </w:r>
      <w:r w:rsidR="00A315A4">
        <w:rPr>
          <w:rFonts w:ascii="Times New Roman" w:hAnsi="Times New Roman" w:cs="Times New Roman"/>
          <w:sz w:val="24"/>
        </w:rPr>
        <w:t xml:space="preserve">. </w:t>
      </w:r>
      <w:r w:rsidR="00A315A4" w:rsidRPr="00A315A4">
        <w:rPr>
          <w:rFonts w:ascii="Times New Roman" w:hAnsi="Times New Roman" w:cs="Times New Roman"/>
          <w:sz w:val="24"/>
        </w:rPr>
        <w:t>Zjazd uznał</w:t>
      </w:r>
      <w:r w:rsidR="00A315A4">
        <w:rPr>
          <w:rFonts w:ascii="Times New Roman" w:hAnsi="Times New Roman" w:cs="Times New Roman"/>
          <w:sz w:val="24"/>
        </w:rPr>
        <w:t xml:space="preserve">, </w:t>
      </w:r>
      <w:r w:rsidR="00A315A4" w:rsidRPr="00A315A4">
        <w:rPr>
          <w:rFonts w:ascii="Times New Roman" w:hAnsi="Times New Roman" w:cs="Times New Roman"/>
          <w:sz w:val="24"/>
        </w:rPr>
        <w:t xml:space="preserve">że struktury Polskiego Związku </w:t>
      </w:r>
      <w:r w:rsidR="00A315A4">
        <w:rPr>
          <w:rFonts w:ascii="Times New Roman" w:hAnsi="Times New Roman" w:cs="Times New Roman"/>
          <w:sz w:val="24"/>
        </w:rPr>
        <w:t>D</w:t>
      </w:r>
      <w:r w:rsidR="00A315A4" w:rsidRPr="00A315A4">
        <w:rPr>
          <w:rFonts w:ascii="Times New Roman" w:hAnsi="Times New Roman" w:cs="Times New Roman"/>
          <w:sz w:val="24"/>
        </w:rPr>
        <w:t>ziałkowców powinny dążyć do eliminowania przypadków niezgodnego z prawem użytkowania działek aby zapewnić przyszłym pokoleniom przestrzeń do kultywowania bogatej polskiej tradycji ogrodnictwa działkowego</w:t>
      </w:r>
      <w:r w:rsidR="00A315A4">
        <w:rPr>
          <w:rFonts w:ascii="Times New Roman" w:hAnsi="Times New Roman" w:cs="Times New Roman"/>
          <w:sz w:val="24"/>
        </w:rPr>
        <w:t>.</w:t>
      </w:r>
    </w:p>
    <w:p w14:paraId="66139AB5" w14:textId="55CB851E" w:rsidR="00B76033" w:rsidRPr="008913D0" w:rsidRDefault="00A315A4" w:rsidP="003416A2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Okręgowa Rada PZD zwraca się </w:t>
      </w:r>
      <w:r w:rsidRPr="00A315A4">
        <w:rPr>
          <w:rFonts w:ascii="Times New Roman" w:hAnsi="Times New Roman" w:cs="Times New Roman"/>
          <w:sz w:val="24"/>
        </w:rPr>
        <w:t xml:space="preserve">do zarządów rodzinnych ogrodów działkowych </w:t>
      </w:r>
      <w:r>
        <w:rPr>
          <w:rFonts w:ascii="Times New Roman" w:hAnsi="Times New Roman" w:cs="Times New Roman"/>
          <w:sz w:val="24"/>
        </w:rPr>
        <w:t>O</w:t>
      </w:r>
      <w:r w:rsidRPr="00A315A4">
        <w:rPr>
          <w:rFonts w:ascii="Times New Roman" w:hAnsi="Times New Roman" w:cs="Times New Roman"/>
          <w:sz w:val="24"/>
        </w:rPr>
        <w:t>kręgu</w:t>
      </w:r>
      <w:r>
        <w:rPr>
          <w:rFonts w:ascii="Times New Roman" w:hAnsi="Times New Roman" w:cs="Times New Roman"/>
          <w:sz w:val="24"/>
        </w:rPr>
        <w:t xml:space="preserve"> o</w:t>
      </w:r>
      <w:r w:rsidRPr="00A315A4">
        <w:rPr>
          <w:rFonts w:ascii="Times New Roman" w:hAnsi="Times New Roman" w:cs="Times New Roman"/>
          <w:sz w:val="24"/>
        </w:rPr>
        <w:t xml:space="preserve"> podejmowanie skutecznych działań zmierzających do przeciwdziałania nielegalnemu użytkowania działek w ROD</w:t>
      </w:r>
      <w:r>
        <w:rPr>
          <w:rFonts w:ascii="Times New Roman" w:hAnsi="Times New Roman" w:cs="Times New Roman"/>
          <w:sz w:val="24"/>
        </w:rPr>
        <w:t xml:space="preserve">  </w:t>
      </w:r>
      <w:r w:rsidR="00B76033" w:rsidRPr="008913D0">
        <w:rPr>
          <w:rFonts w:ascii="Times New Roman" w:hAnsi="Times New Roman" w:cs="Times New Roman"/>
          <w:sz w:val="24"/>
        </w:rPr>
        <w:t xml:space="preserve">Bezwzględnie </w:t>
      </w:r>
      <w:r>
        <w:rPr>
          <w:rFonts w:ascii="Times New Roman" w:hAnsi="Times New Roman" w:cs="Times New Roman"/>
          <w:sz w:val="24"/>
        </w:rPr>
        <w:t xml:space="preserve">należy </w:t>
      </w:r>
      <w:r w:rsidR="00B76033" w:rsidRPr="008913D0">
        <w:rPr>
          <w:rFonts w:ascii="Times New Roman" w:hAnsi="Times New Roman" w:cs="Times New Roman"/>
          <w:sz w:val="24"/>
        </w:rPr>
        <w:t>przestrzegać eliminowania ze składów organów ogrodowych osób łamiących prawo i wykorzystujących działki w sposób sprzeczny z ustawą o ROD.</w:t>
      </w:r>
      <w:r w:rsidR="003416A2">
        <w:rPr>
          <w:rFonts w:ascii="Times New Roman" w:hAnsi="Times New Roman" w:cs="Times New Roman"/>
          <w:sz w:val="24"/>
        </w:rPr>
        <w:t xml:space="preserve"> </w:t>
      </w:r>
      <w:r w:rsidR="00B76033">
        <w:rPr>
          <w:rFonts w:ascii="Times New Roman" w:hAnsi="Times New Roman" w:cs="Times New Roman"/>
          <w:sz w:val="24"/>
        </w:rPr>
        <w:t xml:space="preserve">Zarządy ROD </w:t>
      </w:r>
      <w:r w:rsidR="003416A2">
        <w:rPr>
          <w:rFonts w:ascii="Times New Roman" w:hAnsi="Times New Roman" w:cs="Times New Roman"/>
          <w:sz w:val="24"/>
        </w:rPr>
        <w:t>muszą</w:t>
      </w:r>
      <w:r w:rsidR="00B76033">
        <w:rPr>
          <w:rFonts w:ascii="Times New Roman" w:hAnsi="Times New Roman" w:cs="Times New Roman"/>
          <w:sz w:val="24"/>
        </w:rPr>
        <w:t xml:space="preserve"> systematycznie monitorować zjawisko, posiadać pełną wiedzę o jego skali na terenie ogrodu, podejmować przewidziane prawem działania wobec łamiących przepisy, zwłaszcza wobec tych, którzy decydują się na ich łamanie niekoniecznie ze względów losowych. W takich przypadkach należy stosować także sankcje pozbawiania członkostwa PZD, by uniknąć wpływu tych działkowców na zarządzanie ogrodem i podejmowane przez członków Związku decyzje dotyczące jego funkcjonowania.</w:t>
      </w:r>
    </w:p>
    <w:p w14:paraId="1922F5DC" w14:textId="0B7DED12" w:rsidR="00B76033" w:rsidRPr="00084CF9" w:rsidRDefault="00B76033" w:rsidP="003416A2">
      <w:pPr>
        <w:jc w:val="both"/>
        <w:rPr>
          <w:rFonts w:ascii="Times New Roman" w:hAnsi="Times New Roman" w:cs="Times New Roman"/>
          <w:sz w:val="24"/>
        </w:rPr>
      </w:pPr>
      <w:r w:rsidRPr="00084CF9">
        <w:rPr>
          <w:rFonts w:ascii="Times New Roman" w:hAnsi="Times New Roman" w:cs="Times New Roman"/>
          <w:sz w:val="24"/>
        </w:rPr>
        <w:t xml:space="preserve">Okręgowa Rada </w:t>
      </w:r>
      <w:r w:rsidR="003416A2">
        <w:rPr>
          <w:rFonts w:ascii="Times New Roman" w:hAnsi="Times New Roman" w:cs="Times New Roman"/>
          <w:sz w:val="24"/>
        </w:rPr>
        <w:t>a</w:t>
      </w:r>
      <w:r w:rsidRPr="00084CF9">
        <w:rPr>
          <w:rFonts w:ascii="Times New Roman" w:hAnsi="Times New Roman" w:cs="Times New Roman"/>
          <w:sz w:val="24"/>
        </w:rPr>
        <w:t xml:space="preserve">peluje  także do </w:t>
      </w:r>
      <w:r w:rsidR="003416A2" w:rsidRPr="003416A2">
        <w:rPr>
          <w:rFonts w:ascii="Times New Roman" w:hAnsi="Times New Roman" w:cs="Times New Roman"/>
          <w:sz w:val="24"/>
        </w:rPr>
        <w:t>Okręgowej Komisji Rewizyjnej</w:t>
      </w:r>
      <w:r w:rsidR="003416A2">
        <w:rPr>
          <w:rFonts w:ascii="Times New Roman" w:hAnsi="Times New Roman" w:cs="Times New Roman"/>
          <w:sz w:val="24"/>
        </w:rPr>
        <w:t xml:space="preserve"> i </w:t>
      </w:r>
      <w:r w:rsidRPr="00084CF9">
        <w:rPr>
          <w:rFonts w:ascii="Times New Roman" w:hAnsi="Times New Roman" w:cs="Times New Roman"/>
          <w:sz w:val="24"/>
        </w:rPr>
        <w:t>komisji rewizyjnych ROD o zwracanie bacznej uwagi na problem oraz  współpracę z zarządami ROD w działaniach mających wpływ na jego ograniczenie.</w:t>
      </w:r>
      <w:r w:rsidR="003416A2">
        <w:rPr>
          <w:rFonts w:ascii="Times New Roman" w:hAnsi="Times New Roman" w:cs="Times New Roman"/>
          <w:sz w:val="24"/>
        </w:rPr>
        <w:t xml:space="preserve"> </w:t>
      </w:r>
      <w:r w:rsidR="003416A2" w:rsidRPr="003416A2">
        <w:rPr>
          <w:rFonts w:ascii="Times New Roman" w:hAnsi="Times New Roman" w:cs="Times New Roman"/>
          <w:sz w:val="24"/>
        </w:rPr>
        <w:t>Bowiem jak stwierdził Krajowy Zjazd Delegatów tylko przez wspólne działania możliwe stanie się stworzenie przestrzeni na miarę współczesnych potrzeb</w:t>
      </w:r>
      <w:r w:rsidR="003416A2">
        <w:rPr>
          <w:rFonts w:ascii="Times New Roman" w:hAnsi="Times New Roman" w:cs="Times New Roman"/>
          <w:sz w:val="24"/>
        </w:rPr>
        <w:t xml:space="preserve">, </w:t>
      </w:r>
      <w:r w:rsidR="003416A2" w:rsidRPr="003416A2">
        <w:rPr>
          <w:rFonts w:ascii="Times New Roman" w:hAnsi="Times New Roman" w:cs="Times New Roman"/>
          <w:sz w:val="24"/>
        </w:rPr>
        <w:t>która nie tylko spełnia oczekiwania działkowców</w:t>
      </w:r>
      <w:r w:rsidR="003416A2">
        <w:rPr>
          <w:rFonts w:ascii="Times New Roman" w:hAnsi="Times New Roman" w:cs="Times New Roman"/>
          <w:sz w:val="24"/>
        </w:rPr>
        <w:t>,</w:t>
      </w:r>
      <w:r w:rsidR="003416A2" w:rsidRPr="003416A2">
        <w:rPr>
          <w:rFonts w:ascii="Times New Roman" w:hAnsi="Times New Roman" w:cs="Times New Roman"/>
          <w:sz w:val="24"/>
        </w:rPr>
        <w:t xml:space="preserve"> ale również chroni i kultywuje wartości</w:t>
      </w:r>
      <w:r w:rsidR="003416A2">
        <w:rPr>
          <w:rFonts w:ascii="Times New Roman" w:hAnsi="Times New Roman" w:cs="Times New Roman"/>
          <w:sz w:val="24"/>
        </w:rPr>
        <w:t xml:space="preserve"> </w:t>
      </w:r>
      <w:r w:rsidR="003416A2" w:rsidRPr="003416A2">
        <w:rPr>
          <w:rFonts w:ascii="Times New Roman" w:hAnsi="Times New Roman" w:cs="Times New Roman"/>
          <w:sz w:val="24"/>
        </w:rPr>
        <w:t>które stanowią fundament istnienia rodzinnych ogrodów działkowyc</w:t>
      </w:r>
      <w:r w:rsidR="003416A2">
        <w:rPr>
          <w:rFonts w:ascii="Times New Roman" w:hAnsi="Times New Roman" w:cs="Times New Roman"/>
          <w:sz w:val="24"/>
        </w:rPr>
        <w:t>h.</w:t>
      </w:r>
    </w:p>
    <w:p w14:paraId="3FB4E8E6" w14:textId="77777777" w:rsidR="00A42B5B" w:rsidRDefault="00A42B5B" w:rsidP="00A42B5B">
      <w:pPr>
        <w:ind w:left="6372"/>
        <w:jc w:val="center"/>
      </w:pPr>
    </w:p>
    <w:p w14:paraId="06C881B1" w14:textId="7C6B6955" w:rsidR="00B76033" w:rsidRDefault="00A42B5B" w:rsidP="00A42B5B">
      <w:pPr>
        <w:ind w:left="6372"/>
        <w:jc w:val="center"/>
      </w:pPr>
      <w:r w:rsidRPr="00D72E56">
        <w:t>OKRĘGOWA RADA</w:t>
      </w:r>
      <w:r w:rsidRPr="00A42B5B">
        <w:t xml:space="preserve"> PZD</w:t>
      </w:r>
      <w:r>
        <w:br/>
      </w:r>
      <w:r w:rsidRPr="00A42B5B">
        <w:t xml:space="preserve"> </w:t>
      </w:r>
      <w:r>
        <w:t>w</w:t>
      </w:r>
      <w:r w:rsidRPr="00A42B5B">
        <w:t xml:space="preserve"> POZNANIU</w:t>
      </w:r>
    </w:p>
    <w:sectPr w:rsidR="00B760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A64D46"/>
    <w:multiLevelType w:val="hybridMultilevel"/>
    <w:tmpl w:val="5540FD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6592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033"/>
    <w:rsid w:val="001152AB"/>
    <w:rsid w:val="00293924"/>
    <w:rsid w:val="00322104"/>
    <w:rsid w:val="003416A2"/>
    <w:rsid w:val="00393C1D"/>
    <w:rsid w:val="004E4336"/>
    <w:rsid w:val="004F425B"/>
    <w:rsid w:val="009A7924"/>
    <w:rsid w:val="00A315A4"/>
    <w:rsid w:val="00A42B5B"/>
    <w:rsid w:val="00AB2BA3"/>
    <w:rsid w:val="00B76033"/>
    <w:rsid w:val="00D72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342DE"/>
  <w15:chartTrackingRefBased/>
  <w15:docId w15:val="{2A39C3D5-E5F5-4A62-B43C-ED4324F61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76033"/>
    <w:pPr>
      <w:spacing w:line="259" w:lineRule="auto"/>
    </w:pPr>
    <w:rPr>
      <w:rFonts w:eastAsiaTheme="minorEastAsia"/>
      <w:kern w:val="0"/>
      <w:sz w:val="22"/>
      <w:szCs w:val="22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7603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760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7603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7603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7603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7603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7603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7603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7603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7603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7603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7603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76033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76033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7603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7603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7603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7603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7603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760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7603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7603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760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7603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7603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76033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7603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76033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7603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810</Words>
  <Characters>4863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Zdzisław Śliwa | Wyższa Szkoła Logistyki</dc:creator>
  <cp:keywords/>
  <dc:description/>
  <cp:lastModifiedBy>Agata Wróbel</cp:lastModifiedBy>
  <cp:revision>2</cp:revision>
  <dcterms:created xsi:type="dcterms:W3CDTF">2024-12-18T09:14:00Z</dcterms:created>
  <dcterms:modified xsi:type="dcterms:W3CDTF">2024-12-18T09:14:00Z</dcterms:modified>
</cp:coreProperties>
</file>